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Curriculum Vitae – Jurate Trumpaitiene</w:t>
      </w:r>
    </w:p>
    <w:p>
      <w:r>
        <w:t>Coordonnées</w:t>
        <w:br/>
        <w:t>+41 76 840 7808</w:t>
        <w:br/>
        <w:t>Rte des Martines 32, 1052 Le Mont-sur-Lausanne</w:t>
        <w:br/>
        <w:t>jurate.trumpaitiene@gmail.com</w:t>
        <w:br/>
        <w:t>Permis de séjour B</w:t>
      </w:r>
    </w:p>
    <w:p>
      <w:r>
        <w:rPr>
          <w:b/>
        </w:rPr>
        <w:t>Profil professionnel</w:t>
      </w:r>
    </w:p>
    <w:p>
      <w:r>
        <w:t>Enseignante Montessori engagée et expérimentée, spécialisée dans la pédagogie Montessori et l’éducation de la petite enfance. Passionnée par la création d’environnements d’apprentissage qui favorisent l’autonomie, la curiosité et la confiance des enfants. Sensible à la diversité culturelle et à l’éducation inclusive.</w:t>
      </w:r>
    </w:p>
    <w:p>
      <w:r>
        <w:rPr>
          <w:b/>
        </w:rPr>
        <w:t>Formations et certifications</w:t>
      </w:r>
    </w:p>
    <w:p>
      <w:r>
        <w:t>• Assistante enseignante Montessori AMI élémentaire 6-12 ans – Montessori Institute Prague (2026).</w:t>
        <w:br/>
        <w:t>• Formation enseignante Montessori AMI Casa/Primaire 3-6 ans – FME Toronto (2021-2022).</w:t>
        <w:br/>
        <w:t>• Licence en éducation préscolaire et primaire – Université de Siauliai.</w:t>
        <w:br/>
        <w:t>• Master en sciences de l’éducation – Université de Klaipeda.</w:t>
        <w:br/>
        <w:t>• Licence en philologie anglaise – Université de Vilnius.</w:t>
        <w:br/>
        <w:t>• Certifications : gestion de classe, discipline, ateliers Montessori.</w:t>
      </w:r>
    </w:p>
    <w:p>
      <w:r>
        <w:rPr>
          <w:b/>
        </w:rPr>
        <w:t>Expérience professionnelle</w:t>
      </w:r>
    </w:p>
    <w:p>
      <w:r>
        <w:t>Enseignante Montessori Casa – Liberty Prep School, Toronto (2024-2025)</w:t>
        <w:br/>
        <w:t>Création d’un environnement préparé, accompagnement des enfants et application des principes Montessori.</w:t>
        <w:br/>
        <w:br/>
        <w:t>Enseignante Montessori Casa – Curlew Montessori School, Toronto (2022-2024)</w:t>
        <w:br/>
        <w:t>Préparation d’activités Montessori, développement de l’autonomie des enfants de 3-6 ans, suivi des progrès et collaboration avec les familles.</w:t>
        <w:br/>
        <w:br/>
        <w:t>Assistante enseignante – American International School of Vilnius (2009-2010).</w:t>
        <w:br/>
        <w:br/>
        <w:t>Enseignante de maternelle – Klaipeda, Lituanie (1998-2001).</w:t>
      </w:r>
    </w:p>
    <w:p>
      <w:r>
        <w:rPr>
          <w:b/>
        </w:rPr>
        <w:t>Compétences complémentaires</w:t>
      </w:r>
    </w:p>
    <w:p>
      <w:r>
        <w:t>Création d’une garderie, organisation d’activités extrascolaires et culturelles, travail avec des enfants aux besoins variés.</w:t>
      </w:r>
    </w:p>
    <w:p>
      <w:r>
        <w:rPr>
          <w:b/>
        </w:rPr>
        <w:t>Langues</w:t>
      </w:r>
    </w:p>
    <w:p>
      <w:r>
        <w:t>Lituanien : langue maternelle • Anglais : courant • Russe : avancé • Espagnol : conversationnel • Français : débutant</w:t>
      </w:r>
    </w:p>
    <w:p>
      <w:r>
        <w:rPr>
          <w:b/>
        </w:rPr>
        <w:t>Centres d’intérêt</w:t>
      </w:r>
    </w:p>
    <w:p>
      <w:r>
        <w:t>Travaux manuels, cuisine, danse, yoga, création de matériel pédagogique et développement professionnel continu.</w:t>
      </w:r>
    </w:p>
    <w:sectPr w:rsidR="00FC693F" w:rsidRPr="0006063C" w:rsidSect="00034616">
      <w:pgSz w:w="12240" w:h="15840"/>
      <w:pgMar w:top="864" w:right="1800" w:bottom="86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